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8"/>
          <w:szCs w:val="28"/>
          <w:u w:val="none"/>
          <w:shd w:fill="auto" w:val="clear"/>
          <w:vertAlign w:val="baseline"/>
        </w:rPr>
      </w:pPr>
      <w:r w:rsidDel="00000000" w:rsidR="00000000" w:rsidRPr="00000000">
        <w:rPr>
          <w:rFonts w:ascii="Century" w:cs="Century" w:eastAsia="Century" w:hAnsi="Century"/>
          <w:b w:val="1"/>
          <w:i w:val="0"/>
          <w:smallCaps w:val="0"/>
          <w:strike w:val="0"/>
          <w:color w:val="000000"/>
          <w:sz w:val="28"/>
          <w:szCs w:val="28"/>
          <w:u w:val="none"/>
          <w:shd w:fill="auto" w:val="clear"/>
          <w:vertAlign w:val="baseline"/>
          <w:rtl w:val="0"/>
        </w:rPr>
        <w:t xml:space="preserve">≪第１４回　美郷町長杯争奪剣道大会　大会要項≫</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期日：令和 ２ 年 １ 月２６日（日）</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場所：美郷町立邑智中学校　　体育館</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①大会日程</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７：３０～　開場</w:t>
      </w: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（この時間より早く来られましても開場できません。ご了承ください。）</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８：３０～　審判・監督会議</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９：００～　開会式</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９：３０～　試合開始</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１５：３０～　閉会式</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②種目</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[団体戦]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○美郷町長杯　・小学生の部（５人制：男女混成可）</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none"/>
          <w:shd w:fill="d9d9d9" w:val="clear"/>
          <w:vertAlign w:val="baseline"/>
          <w:rtl w:val="0"/>
        </w:rPr>
        <w:t xml:space="preserve">※注意※　先鋒・次鋒→４年生以下　　中堅以降→５・６年生とします。</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337"/>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○美郷町剣道連盟会長賞　・小学生１・２年の部（３人制：男女混成可）</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○美郷町教育長賞　・中学生男子の部（３人制）</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○美郷町体育協会長賞　・中学生女子の部（３人制）</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☆団体戦詳細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 w:right="0" w:hanging="105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・小学生の部について、登録枠内の学年であれば学年は不問。</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 w:right="0" w:hanging="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・全種目について、登録メンバーであれば予選、決勝を問わずオーダーの変更ができる。</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登録人数は下記を参照。</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hanging="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・各チームとも、各種目の第１試合目が始まるまでに各コートにオーダー表を提出すること。以後、変更がない場合は再度提出する必要はない。変更時のみ、新たなオーダー表を各コートに提出すること。</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・学年の繰り上がりは可能。繰り下がりは不可。</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・中学生について、女子は男子枠に登録することは可能。逆は不可。</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【登録人数】</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小学生１・２年の部・・・４人</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小学生の部・・・・・・・７人（４年生以下３人　５・６年生４人）</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中学生男子の部・・・・・４人</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中学生女子の部・・・・・４人</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1558" w:right="0" w:hanging="630"/>
        <w:jc w:val="lef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※試合中のオーダー掲示はありません。</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[個人戦]</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・小学生１・２年の部（男女混合）</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・小学生３・４年の部（男女混合）</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・小学生５・６年男子の部</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・小学生５・６年女子の部</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・中学生男子の部</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・中学生女子の部</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 w:right="0" w:hanging="63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 w:right="0" w:hanging="63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 w:right="0" w:hanging="63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 w:right="0" w:hanging="632"/>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③試合規則</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○審　　判　　全日本剣道連盟の試合並びに審判規則に従う。</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○試合方式　　[団体戦]</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トーナメント方式</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[個人戦]トーナメント方式</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○試合時間　　団体戦、個人戦とも下記の通りとする。</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7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・小学生・・・２分間　・中学生・・・３分間</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[団体戦]</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・勝負の決しない場合は引き分け</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hanging="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・勝数、取得本数共に同数の場合は、任意の代表者による２分１本勝負の代表者戦を行う。時間内に勝負が決しない場合は、時間を区切らず勝負が決するまで行う。</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[個人戦]</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時間内に勝負が決しない場合は、下記の通りの方法で勝負を決する。</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・小学生１・２年生　→　</w:t>
      </w:r>
      <w:r w:rsidDel="00000000" w:rsidR="00000000" w:rsidRPr="00000000">
        <w:rPr>
          <w:rFonts w:ascii="Century" w:cs="Century" w:eastAsia="Century" w:hAnsi="Century"/>
          <w:b w:val="1"/>
          <w:i w:val="0"/>
          <w:smallCaps w:val="0"/>
          <w:strike w:val="0"/>
          <w:color w:val="000000"/>
          <w:sz w:val="21"/>
          <w:szCs w:val="21"/>
          <w:u w:val="single"/>
          <w:shd w:fill="auto" w:val="clear"/>
          <w:vertAlign w:val="baseline"/>
          <w:rtl w:val="0"/>
        </w:rPr>
        <w:t xml:space="preserve">判　定</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※準々決勝まで</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14"/>
          <w:szCs w:val="14"/>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・その他の種目　→　</w:t>
      </w:r>
      <w:r w:rsidDel="00000000" w:rsidR="00000000" w:rsidRPr="00000000">
        <w:rPr>
          <w:rFonts w:ascii="Century" w:cs="Century" w:eastAsia="Century" w:hAnsi="Century"/>
          <w:b w:val="1"/>
          <w:i w:val="0"/>
          <w:smallCaps w:val="0"/>
          <w:strike w:val="0"/>
          <w:color w:val="000000"/>
          <w:sz w:val="21"/>
          <w:szCs w:val="21"/>
          <w:u w:val="single"/>
          <w:shd w:fill="auto" w:val="clear"/>
          <w:vertAlign w:val="baseline"/>
          <w:rtl w:val="0"/>
        </w:rPr>
        <w:t xml:space="preserve">時間を区切らず、勝負が決するまで行う。</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※小学生１・２年生の準決勝以降もこれに準じます。</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○その他　突発的な事由が発生した場合は、随時協議した上で柔軟かつ適正に対応する。</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④参加料（全種目共通）</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6150"/>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団体戦・・・</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１チーム当たり</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２，０００円</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3743959</wp:posOffset>
                </wp:positionH>
                <wp:positionV relativeFrom="paragraph">
                  <wp:posOffset>29844</wp:posOffset>
                </wp:positionV>
                <wp:extent cx="2368550" cy="1224280"/>
                <wp:wrapNone/>
                <wp:docPr id="1" name=""/>
                <a:graphic>
                  <a:graphicData uri="http://schemas.microsoft.com/office/word/2010/wordprocessingShape">
                    <wps:wsp>
                      <wps:cNvSpPr txBox="1"/>
                      <wps:spPr>
                        <a:xfrm>
                          <a:off x="0" y="0"/>
                          <a:ext cx="2368550" cy="1224280"/>
                        </a:xfrm>
                        <a:prstGeom prst="rect"/>
                        <a:solidFill>
                          <a:srgbClr val="FFFFFF"/>
                        </a:solidFill>
                        <a:ln cap="flat" cmpd="sng" w="9525" algn="ctr">
                          <a:solidFill>
                            <a:srgbClr val="000000"/>
                          </a:solidFill>
                          <a:miter lim="800000"/>
                          <a:headEnd/>
                          <a:tailEnd/>
                        </a:ln>
                      </wps:spPr>
                      <wps:txbx>
                        <w:txbxContent>
                          <w:p w:rsidR="00000000" w:rsidDel="00000000" w:rsidP="00D63A71" w:rsidRDefault="00000000" w:rsidRPr="00000000">
                            <w:pPr>
                              <w:pStyle w:val="標準"/>
                              <w:suppressAutoHyphens w:val="1"/>
                              <w:spacing w:line="280" w:lineRule="atLeast"/>
                              <w:ind w:leftChars="-1" w:rightChars="0" w:firstLineChars="-1"/>
                              <w:textDirection w:val="btLr"/>
                              <w:textAlignment w:val="top"/>
                              <w:outlineLvl w:val="0"/>
                              <w:rPr>
                                <w:w w:val="100"/>
                                <w:position w:val="-1"/>
                                <w:effect w:val="none"/>
                                <w:vertAlign w:val="baseline"/>
                                <w:cs w:val="0"/>
                                <w:em w:val="none"/>
                                <w:lang/>
                              </w:rPr>
                            </w:pPr>
                            <w:r w:rsidDel="000000-1" w:rsidR="14039665" w:rsidRPr="000000-1">
                              <w:rPr>
                                <w:w w:val="100"/>
                                <w:position w:val="-1"/>
                                <w:effect w:val="none"/>
                                <w:vertAlign w:val="baseline"/>
                                <w:cs w:val="0"/>
                                <w:em w:val="none"/>
                                <w:lang/>
                              </w:rPr>
                              <w:t>[振込先]</w:t>
                            </w:r>
                            <w:r w:rsidDel="000000-1" w:rsidR="14039665" w:rsidRPr="000000-1">
                              <w:rPr>
                                <w:w w:val="100"/>
                                <w:position w:val="-1"/>
                                <w:effect w:val="none"/>
                                <w:vertAlign w:val="baseline"/>
                                <w:cs w:val="0"/>
                                <w:em w:val="none"/>
                                <w:lang/>
                              </w:rPr>
                            </w:r>
                          </w:p>
                          <w:p w:rsidR="00000000" w:rsidDel="00000000" w:rsidP="00D63A71" w:rsidRDefault="00000000" w:rsidRPr="00000000">
                            <w:pPr>
                              <w:pStyle w:val="標準"/>
                              <w:suppressAutoHyphens w:val="1"/>
                              <w:spacing w:line="280" w:lineRule="atLeast"/>
                              <w:ind w:leftChars="-1" w:rightChars="0" w:firstLineChars="-1"/>
                              <w:textDirection w:val="btLr"/>
                              <w:textAlignment w:val="top"/>
                              <w:outlineLvl w:val="0"/>
                              <w:rPr>
                                <w:w w:val="100"/>
                                <w:position w:val="-1"/>
                                <w:effect w:val="none"/>
                                <w:vertAlign w:val="baseline"/>
                                <w:cs w:val="0"/>
                                <w:em w:val="none"/>
                                <w:lang/>
                              </w:rPr>
                            </w:pPr>
                            <w:r w:rsidDel="000000-1" w:rsidR="14039665" w:rsidRPr="000000-1">
                              <w:rPr>
                                <w:w w:val="100"/>
                                <w:position w:val="-1"/>
                                <w:effect w:val="none"/>
                                <w:vertAlign w:val="baseline"/>
                                <w:cs w:val="0"/>
                                <w:em w:val="none"/>
                                <w:lang/>
                              </w:rPr>
                              <w:t>　山陰合同銀行　粕渕支店</w:t>
                            </w:r>
                            <w:r w:rsidDel="000000-1" w:rsidR="14039665" w:rsidRPr="000000-1">
                              <w:rPr>
                                <w:w w:val="100"/>
                                <w:position w:val="-1"/>
                                <w:effect w:val="none"/>
                                <w:vertAlign w:val="baseline"/>
                                <w:cs w:val="0"/>
                                <w:em w:val="none"/>
                                <w:lang/>
                              </w:rPr>
                            </w:r>
                          </w:p>
                          <w:p w:rsidR="00000000" w:rsidDel="00000000" w:rsidP="00D63A71" w:rsidRDefault="00000000" w:rsidRPr="00000000">
                            <w:pPr>
                              <w:pStyle w:val="標準"/>
                              <w:suppressAutoHyphens w:val="1"/>
                              <w:spacing w:line="340" w:lineRule="atLeast"/>
                              <w:ind w:leftChars="-1" w:rightChars="0" w:firstLineChars="-1"/>
                              <w:textDirection w:val="btLr"/>
                              <w:textAlignment w:val="top"/>
                              <w:outlineLvl w:val="0"/>
                              <w:rPr>
                                <w:w w:val="100"/>
                                <w:position w:val="-1"/>
                                <w:effect w:val="none"/>
                                <w:shd w:color="auto" w:fill="ffffff" w:val="pct15"/>
                                <w:vertAlign w:val="baseline"/>
                                <w:cs w:val="0"/>
                                <w:em w:val="none"/>
                                <w:lang/>
                              </w:rPr>
                            </w:pPr>
                            <w:r w:rsidDel="000000-1" w:rsidR="14039665" w:rsidRPr="000000-1">
                              <w:rPr>
                                <w:w w:val="100"/>
                                <w:position w:val="-1"/>
                                <w:effect w:val="none"/>
                                <w:vertAlign w:val="baseline"/>
                                <w:cs w:val="0"/>
                                <w:em w:val="none"/>
                                <w:lang/>
                              </w:rPr>
                              <w:t>　美郷町剣道連盟　会計</w:t>
                            </w:r>
                            <w:r w:rsidDel="000000-1" w:rsidR="06033879" w:rsidRPr="000000-1">
                              <w:rPr>
                                <w:w w:val="100"/>
                                <w:position w:val="-1"/>
                                <w:effect w:val="none"/>
                                <w:vertAlign w:val="baseline"/>
                                <w:cs w:val="0"/>
                                <w:em w:val="none"/>
                                <w:lang/>
                              </w:rPr>
                              <w:t>　</w:t>
                            </w:r>
                            <w:r w:rsidDel="000000-1" w:rsidR="06033879" w:rsidRPr="000000-1">
                              <w:rPr>
                                <w:w w:val="100"/>
                                <w:position w:val="-1"/>
                                <w:effect w:val="none"/>
                                <w:vertAlign w:val="baseline"/>
                                <w:cs w:val="0"/>
                                <w:em w:val="none"/>
                                <w:lang/>
                                <w:specVanish w:val="1"/>
                              </w:rPr>
                              <w:fldChar w:fldCharType="begin"/>
                            </w:r>
                            <w:r w:rsidDel="000000-1" w:rsidR="06033879" w:rsidRPr="000000-1">
                              <w:rPr>
                                <w:w w:val="100"/>
                                <w:position w:val="-1"/>
                                <w:effect w:val="none"/>
                                <w:vertAlign w:val="baseline"/>
                                <w:cs w:val="0"/>
                                <w:em w:val="none"/>
                                <w:lang/>
                              </w:rPr>
                              <w:instrText>EQ \* jc2 \* "Font:ＭＳ 明朝" \* hps10 \o\ad(\s\up 9(</w:instrText>
                            </w:r>
                            <w:r w:rsidDel="000000-1" w:rsidR="06033879" w:rsidRPr="06033879">
                              <w:rPr>
                                <w:rFonts w:ascii="ＭＳ 明朝" w:hAnsi="ＭＳ 明朝" w:hint="eastAsia"/>
                                <w:w w:val="100"/>
                                <w:position w:val="-1"/>
                                <w:sz w:val="10"/>
                                <w:effect w:val="none"/>
                                <w:vertAlign w:val="baseline"/>
                                <w:cs w:val="0"/>
                                <w:em w:val="none"/>
                                <w:lang/>
                              </w:rPr>
                              <w:instrText>たけした</w:instrText>
                            </w:r>
                            <w:r w:rsidDel="000000-1" w:rsidR="06033879" w:rsidRPr="000000-1">
                              <w:rPr>
                                <w:w w:val="100"/>
                                <w:position w:val="-1"/>
                                <w:effect w:val="none"/>
                                <w:vertAlign w:val="baseline"/>
                                <w:cs w:val="0"/>
                                <w:em w:val="none"/>
                                <w:lang/>
                              </w:rPr>
                              <w:instrText>),竹下)</w:instrText>
                            </w:r>
                            <w:r w:rsidDel="000000-1" w:rsidR="06033879" w:rsidRPr="000000-1">
                              <w:rPr>
                                <w:w w:val="100"/>
                                <w:position w:val="-1"/>
                                <w:effect w:val="none"/>
                                <w:vertAlign w:val="baseline"/>
                                <w:cs w:val="0"/>
                                <w:em w:val="none"/>
                                <w:lang/>
                                <w:specVanish w:val="1"/>
                              </w:rPr>
                              <w:fldChar w:fldCharType="end"/>
                            </w:r>
                            <w:r w:rsidDel="000000-1" w:rsidR="06033879" w:rsidRPr="000000-1">
                              <w:rPr>
                                <w:w w:val="100"/>
                                <w:position w:val="-1"/>
                                <w:effect w:val="none"/>
                                <w:vertAlign w:val="baseline"/>
                                <w:cs w:val="0"/>
                                <w:em w:val="none"/>
                                <w:lang/>
                                <w:specVanish w:val="1"/>
                              </w:rPr>
                              <w:fldChar w:fldCharType="begin"/>
                            </w:r>
                            <w:r w:rsidDel="000000-1" w:rsidR="06033879" w:rsidRPr="000000-1">
                              <w:rPr>
                                <w:w w:val="100"/>
                                <w:position w:val="-1"/>
                                <w:effect w:val="none"/>
                                <w:vertAlign w:val="baseline"/>
                                <w:cs w:val="0"/>
                                <w:em w:val="none"/>
                                <w:lang/>
                              </w:rPr>
                              <w:instrText>EQ \* jc2 \* "Font:ＭＳ 明朝" \* hps10 \o\ad(\s\up 9(</w:instrText>
                            </w:r>
                            <w:r w:rsidDel="000000-1" w:rsidR="06033879" w:rsidRPr="06033879">
                              <w:rPr>
                                <w:rFonts w:ascii="ＭＳ 明朝" w:hAnsi="ＭＳ 明朝" w:hint="eastAsia"/>
                                <w:w w:val="100"/>
                                <w:position w:val="-1"/>
                                <w:sz w:val="10"/>
                                <w:effect w:val="none"/>
                                <w:vertAlign w:val="baseline"/>
                                <w:cs w:val="0"/>
                                <w:em w:val="none"/>
                                <w:lang/>
                              </w:rPr>
                              <w:instrText>まさ</w:instrText>
                            </w:r>
                            <w:r w:rsidDel="000000-1" w:rsidR="06033879" w:rsidRPr="000000-1">
                              <w:rPr>
                                <w:w w:val="100"/>
                                <w:position w:val="-1"/>
                                <w:effect w:val="none"/>
                                <w:vertAlign w:val="baseline"/>
                                <w:cs w:val="0"/>
                                <w:em w:val="none"/>
                                <w:lang/>
                              </w:rPr>
                              <w:instrText>),昌)</w:instrText>
                            </w:r>
                            <w:r w:rsidDel="000000-1" w:rsidR="06033879" w:rsidRPr="000000-1">
                              <w:rPr>
                                <w:w w:val="100"/>
                                <w:position w:val="-1"/>
                                <w:effect w:val="none"/>
                                <w:vertAlign w:val="baseline"/>
                                <w:cs w:val="0"/>
                                <w:em w:val="none"/>
                                <w:lang/>
                                <w:specVanish w:val="1"/>
                              </w:rPr>
                              <w:fldChar w:fldCharType="end"/>
                            </w:r>
                            <w:r w:rsidDel="000000-1" w:rsidR="06033879" w:rsidRPr="000000-1">
                              <w:rPr>
                                <w:w w:val="100"/>
                                <w:position w:val="-1"/>
                                <w:effect w:val="none"/>
                                <w:vertAlign w:val="baseline"/>
                                <w:cs w:val="0"/>
                                <w:em w:val="none"/>
                                <w:lang/>
                                <w:specVanish w:val="1"/>
                              </w:rPr>
                              <w:fldChar w:fldCharType="begin"/>
                            </w:r>
                            <w:r w:rsidDel="000000-1" w:rsidR="06033879" w:rsidRPr="000000-1">
                              <w:rPr>
                                <w:w w:val="100"/>
                                <w:position w:val="-1"/>
                                <w:effect w:val="none"/>
                                <w:vertAlign w:val="baseline"/>
                                <w:cs w:val="0"/>
                                <w:em w:val="none"/>
                                <w:lang/>
                              </w:rPr>
                              <w:instrText>EQ \* jc2 \* "Font:ＭＳ 明朝" \* hps10 \o\ad(\s\up 9(</w:instrText>
                            </w:r>
                            <w:r w:rsidDel="000000-1" w:rsidR="06033879" w:rsidRPr="06033879">
                              <w:rPr>
                                <w:rFonts w:ascii="ＭＳ 明朝" w:hAnsi="ＭＳ 明朝" w:hint="eastAsia"/>
                                <w:w w:val="100"/>
                                <w:position w:val="-1"/>
                                <w:sz w:val="10"/>
                                <w:effect w:val="none"/>
                                <w:vertAlign w:val="baseline"/>
                                <w:cs w:val="0"/>
                                <w:em w:val="none"/>
                                <w:lang/>
                              </w:rPr>
                              <w:instrText>き</w:instrText>
                            </w:r>
                            <w:r w:rsidDel="000000-1" w:rsidR="06033879" w:rsidRPr="000000-1">
                              <w:rPr>
                                <w:w w:val="100"/>
                                <w:position w:val="-1"/>
                                <w:effect w:val="none"/>
                                <w:vertAlign w:val="baseline"/>
                                <w:cs w:val="0"/>
                                <w:em w:val="none"/>
                                <w:lang/>
                              </w:rPr>
                              <w:instrText>),輝)</w:instrText>
                            </w:r>
                            <w:r w:rsidDel="000000-1" w:rsidR="06033879" w:rsidRPr="000000-1">
                              <w:rPr>
                                <w:w w:val="100"/>
                                <w:position w:val="-1"/>
                                <w:effect w:val="none"/>
                                <w:vertAlign w:val="baseline"/>
                                <w:cs w:val="0"/>
                                <w:em w:val="none"/>
                                <w:lang/>
                                <w:specVanish w:val="1"/>
                              </w:rPr>
                              <w:fldChar w:fldCharType="end"/>
                            </w:r>
                            <w:r w:rsidDel="000000-1" w:rsidR="14039665" w:rsidRPr="04741785">
                              <w:rPr>
                                <w:w w:val="100"/>
                                <w:position w:val="-1"/>
                                <w:effect w:val="none"/>
                                <w:shd w:color="auto" w:fill="ffffff" w:val="pct15"/>
                                <w:vertAlign w:val="baseline"/>
                                <w:cs w:val="0"/>
                                <w:em w:val="none"/>
                                <w:lang/>
                              </w:rPr>
                            </w:r>
                          </w:p>
                          <w:p w:rsidR="00000000" w:rsidDel="00000000" w:rsidP="00D63A71" w:rsidRDefault="00000000" w:rsidRPr="00000000">
                            <w:pPr>
                              <w:pStyle w:val="標準"/>
                              <w:suppressAutoHyphens w:val="1"/>
                              <w:spacing w:line="280" w:lineRule="atLeast"/>
                              <w:ind w:leftChars="-1" w:rightChars="0" w:firstLineChars="-1"/>
                              <w:jc w:val="right"/>
                              <w:textDirection w:val="btLr"/>
                              <w:textAlignment w:val="top"/>
                              <w:outlineLvl w:val="0"/>
                              <w:rPr>
                                <w:w w:val="100"/>
                                <w:position w:val="-1"/>
                                <w:effect w:val="none"/>
                                <w:vertAlign w:val="baseline"/>
                                <w:cs w:val="0"/>
                                <w:em w:val="none"/>
                                <w:lang/>
                              </w:rPr>
                            </w:pPr>
                            <w:r w:rsidDel="000000-1" w:rsidR="14039665" w:rsidRPr="000000-1">
                              <w:rPr>
                                <w:w w:val="100"/>
                                <w:position w:val="-1"/>
                                <w:effect w:val="none"/>
                                <w:vertAlign w:val="baseline"/>
                                <w:cs w:val="0"/>
                                <w:em w:val="none"/>
                                <w:lang/>
                              </w:rPr>
                              <w:t>普通　</w:t>
                            </w:r>
                            <w:r w:rsidDel="000000-1" w:rsidR="06897701" w:rsidRPr="000000-1">
                              <w:rPr>
                                <w:w w:val="100"/>
                                <w:position w:val="-1"/>
                                <w:effect w:val="none"/>
                                <w:vertAlign w:val="baseline"/>
                                <w:cs w:val="0"/>
                                <w:em w:val="none"/>
                                <w:lang/>
                              </w:rPr>
                              <w:t>３６０４４２３</w:t>
                            </w:r>
                            <w:r w:rsidDel="000000-1" w:rsidR="14039665" w:rsidRPr="000000-1">
                              <w:rPr>
                                <w:w w:val="100"/>
                                <w:position w:val="-1"/>
                                <w:effect w:val="none"/>
                                <w:vertAlign w:val="baseline"/>
                                <w:cs w:val="0"/>
                                <w:em w:val="none"/>
                                <w:lang/>
                              </w:rPr>
                            </w:r>
                          </w:p>
                          <w:p w:rsidR="00000000" w:rsidDel="00000000" w:rsidP="00D63A71" w:rsidRDefault="00000000" w:rsidRPr="00000000">
                            <w:pPr>
                              <w:pStyle w:val="標準"/>
                              <w:suppressAutoHyphens w:val="1"/>
                              <w:spacing w:line="280" w:lineRule="atLeast"/>
                              <w:ind w:left="210" w:leftChars="-1" w:rightChars="0" w:hanging="210" w:firstLineChars="-100"/>
                              <w:textDirection w:val="btLr"/>
                              <w:textAlignment w:val="top"/>
                              <w:outlineLvl w:val="0"/>
                              <w:rPr>
                                <w:w w:val="100"/>
                                <w:position w:val="-1"/>
                                <w:u w:val="wave"/>
                                <w:effect w:val="none"/>
                                <w:vertAlign w:val="baseline"/>
                                <w:cs w:val="0"/>
                                <w:em w:val="none"/>
                                <w:lang/>
                              </w:rPr>
                            </w:pPr>
                            <w:r w:rsidDel="000000-1" w:rsidR="14039665" w:rsidRPr="00674808">
                              <w:rPr>
                                <w:w w:val="100"/>
                                <w:position w:val="-1"/>
                                <w:u w:val="wave"/>
                                <w:effect w:val="none"/>
                                <w:vertAlign w:val="baseline"/>
                                <w:cs w:val="0"/>
                                <w:em w:val="none"/>
                                <w:lang/>
                              </w:rPr>
                              <w:t>※振り込みは団体名が分かるようにお願いします。</w:t>
                            </w:r>
                            <w:r w:rsidDel="000000-1" w:rsidR="14039665" w:rsidRPr="00674808">
                              <w:rPr>
                                <w:w w:val="100"/>
                                <w:position w:val="-1"/>
                                <w:u w:val="wave"/>
                                <w:effect w:val="none"/>
                                <w:vertAlign w:val="baseline"/>
                                <w:cs w:val="0"/>
                                <w:em w:val="none"/>
                                <w:lang/>
                              </w:rPr>
                            </w:r>
                          </w:p>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796638"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3743959</wp:posOffset>
                </wp:positionH>
                <wp:positionV relativeFrom="paragraph">
                  <wp:posOffset>29844</wp:posOffset>
                </wp:positionV>
                <wp:extent cx="2368550" cy="12242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8550" cy="1224280"/>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個人戦・・・・・</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１人当たり</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２００円</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・右記振込先に振り込んでください。</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1"/>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※申込後の参加料返金には応じかねます。ご了承ください。</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昼食（バザー）の予約を受付いたします。</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ぜひご利用ください。</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・うどん　４００円　　・おにぎり（２個セット）２００円</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代金は参加料と一緒に振り込んで下さい。食券は当日の受付時にお渡しします。</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⑤審判員</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１団体２名の審判員を選出してください。</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1"/>
          <w:szCs w:val="21"/>
          <w:u w:val="single"/>
          <w:shd w:fill="auto" w:val="clear"/>
          <w:vertAlign w:val="baseline"/>
          <w:rtl w:val="0"/>
        </w:rPr>
        <w:t xml:space="preserve">※急遽欠席となった場合においても団体内で選出していただきますようお願いします。</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⑥申込期限（参加申し込み・参加料振込）</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令和 ２ 年 １ 月 ８ 日（水）まで</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申し込みはデータ申込のみ受け付けいたします。</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2"/>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single"/>
          <w:shd w:fill="auto" w:val="clear"/>
          <w:vertAlign w:val="baseline"/>
          <w:rtl w:val="0"/>
        </w:rPr>
        <w:t xml:space="preserve">（紙では原則受付ないので、各団体で調整して、メールで申し込みください。）</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1"/>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様式データは下記に掲載しています。</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680"/>
        <w:jc w:val="both"/>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美郷町剣道連盟ブログ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http://misatokendou.seesaa.net/</w:t>
      </w: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rFonts w:ascii="Century" w:cs="Century" w:eastAsia="Century" w:hAnsi="Century"/>
          <w:b w:val="0"/>
          <w:i w:val="0"/>
          <w:smallCaps w:val="0"/>
          <w:strike w:val="0"/>
          <w:color w:val="000000"/>
          <w:sz w:val="21"/>
          <w:szCs w:val="21"/>
          <w:u w:val="singl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0"/>
          <w:i w:val="0"/>
          <w:smallCaps w:val="0"/>
          <w:strike w:val="0"/>
          <w:color w:val="000000"/>
          <w:sz w:val="21"/>
          <w:szCs w:val="21"/>
          <w:u w:val="single"/>
          <w:shd w:fill="auto" w:val="clear"/>
          <w:vertAlign w:val="baseline"/>
          <w:rtl w:val="0"/>
        </w:rPr>
        <w:t xml:space="preserve">※『美郷町剣道連盟』で検索すると出てきます。</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【申込先】下記メールアドレス宛てに、入力された申込様式データを送信してください。</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美郷町剣道連盟事務局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misatokendou@gmail.com</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（お問合せ連絡先）漆谷　０９０－２００２－６３３５</w:t>
      </w:r>
    </w:p>
    <w:sectPr>
      <w:pgSz w:h="16838" w:w="11906"/>
      <w:pgMar w:bottom="709" w:top="993" w:left="1418" w:right="1416"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段落フォント">
    <w:name w:val="段落フォント"/>
    <w:next w:val="段落フォント"/>
    <w:autoRedefine w:val="0"/>
    <w:hidden w:val="0"/>
    <w:qFormat w:val="1"/>
    <w:rPr>
      <w:w w:val="100"/>
      <w:position w:val="-1"/>
      <w:effect w:val="none"/>
      <w:vertAlign w:val="baseline"/>
      <w:cs w:val="0"/>
      <w:em w:val="none"/>
      <w:lang/>
    </w:rPr>
  </w:style>
  <w:style w:type="table" w:styleId="標準の表">
    <w:name w:val="標準の表"/>
    <w:next w:val="標準の表"/>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1"/>
    <w:pPr>
      <w:suppressAutoHyphens w:val="1"/>
      <w:spacing w:line="1" w:lineRule="atLeast"/>
      <w:ind w:leftChars="-1" w:rightChars="0" w:firstLineChars="-1"/>
      <w:textDirection w:val="btLr"/>
      <w:textAlignment w:val="top"/>
      <w:outlineLvl w:val="0"/>
    </w:pPr>
  </w:style>
  <w:style w:type="paragraph" w:styleId="記">
    <w:name w:val="記"/>
    <w:basedOn w:val="標準"/>
    <w:next w:val="標準"/>
    <w:autoRedefine w:val="0"/>
    <w:hidden w:val="0"/>
    <w:qFormat w:val="1"/>
    <w:pPr>
      <w:widowControl w:val="0"/>
      <w:suppressAutoHyphens w:val="1"/>
      <w:spacing w:line="1" w:lineRule="atLeast"/>
      <w:ind w:leftChars="-1" w:rightChars="0" w:firstLineChars="-1"/>
      <w:jc w:val="center"/>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記(文字)">
    <w:name w:val="記 (文字)"/>
    <w:basedOn w:val="段落フォント"/>
    <w:next w:val="記(文字)"/>
    <w:autoRedefine w:val="0"/>
    <w:hidden w:val="0"/>
    <w:qFormat w:val="0"/>
    <w:rPr>
      <w:w w:val="100"/>
      <w:position w:val="-1"/>
      <w:effect w:val="none"/>
      <w:vertAlign w:val="baseline"/>
      <w:cs w:val="0"/>
      <w:em w:val="none"/>
      <w:lang/>
    </w:rPr>
  </w:style>
  <w:style w:type="paragraph" w:styleId="結語">
    <w:name w:val="結語"/>
    <w:basedOn w:val="標準"/>
    <w:next w:val="結語"/>
    <w:autoRedefine w:val="0"/>
    <w:hidden w:val="0"/>
    <w:qFormat w:val="1"/>
    <w:pPr>
      <w:widowControl w:val="0"/>
      <w:suppressAutoHyphens w:val="1"/>
      <w:spacing w:line="1" w:lineRule="atLeast"/>
      <w:ind w:leftChars="-1" w:rightChars="0" w:firstLineChars="-1"/>
      <w:jc w:val="right"/>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結語(文字)">
    <w:name w:val="結語 (文字)"/>
    <w:basedOn w:val="段落フォント"/>
    <w:next w:val="結語(文字)"/>
    <w:autoRedefine w:val="0"/>
    <w:hidden w:val="0"/>
    <w:qFormat w:val="0"/>
    <w:rPr>
      <w:w w:val="100"/>
      <w:position w:val="-1"/>
      <w:effect w:val="none"/>
      <w:vertAlign w:val="baseline"/>
      <w:cs w:val="0"/>
      <w:em w:val="none"/>
      <w:lang/>
    </w:rPr>
  </w:style>
  <w:style w:type="paragraph" w:styleId="吹き出し">
    <w:name w:val="吹き出し"/>
    <w:basedOn w:val="標準"/>
    <w:next w:val="吹き出し"/>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Arial" w:cs="Times New Roman" w:eastAsia="ＭＳ ゴシック" w:hAnsi="Arial"/>
      <w:w w:val="100"/>
      <w:kern w:val="2"/>
      <w:position w:val="-1"/>
      <w:sz w:val="18"/>
      <w:szCs w:val="18"/>
      <w:effect w:val="none"/>
      <w:vertAlign w:val="baseline"/>
      <w:cs w:val="0"/>
      <w:em w:val="none"/>
      <w:lang w:bidi="ar-SA" w:eastAsia="ja-JP" w:val="en-US"/>
    </w:rPr>
  </w:style>
  <w:style w:type="character" w:styleId="吹き出し(文字)">
    <w:name w:val="吹き出し (文字)"/>
    <w:next w:val="吹き出し(文字)"/>
    <w:autoRedefine w:val="0"/>
    <w:hidden w:val="0"/>
    <w:qFormat w:val="0"/>
    <w:rPr>
      <w:rFonts w:ascii="Arial" w:cs="Times New Roman" w:eastAsia="ＭＳ ゴシック" w:hAnsi="Arial"/>
      <w:w w:val="100"/>
      <w:position w:val="-1"/>
      <w:sz w:val="18"/>
      <w:szCs w:val="18"/>
      <w:effect w:val="none"/>
      <w:vertAlign w:val="baseline"/>
      <w:cs w:val="0"/>
      <w:em w:val="none"/>
      <w:lang/>
    </w:rPr>
  </w:style>
  <w:style w:type="paragraph" w:styleId="日付">
    <w:name w:val="日付"/>
    <w:basedOn w:val="標準"/>
    <w:next w:val="標準"/>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日付(文字)">
    <w:name w:val="日付 (文字)"/>
    <w:basedOn w:val="段落フォント"/>
    <w:next w:val="日付(文字)"/>
    <w:autoRedefine w:val="0"/>
    <w:hidden w:val="0"/>
    <w:qFormat w:val="0"/>
    <w:rPr>
      <w:w w:val="100"/>
      <w:position w:val="-1"/>
      <w:effect w:val="none"/>
      <w:vertAlign w:val="baseline"/>
      <w:cs w:val="0"/>
      <w:em w:val="none"/>
      <w:lang/>
    </w:rPr>
  </w:style>
  <w:style w:type="character" w:styleId="ハイパーリンク">
    <w:name w:val="ハイパーリンク"/>
    <w:next w:val="ハイパーリンク"/>
    <w:autoRedefine w:val="0"/>
    <w:hidden w:val="0"/>
    <w:qFormat w:val="1"/>
    <w:rPr>
      <w:color w:val="0000ff"/>
      <w:w w:val="100"/>
      <w:position w:val="-1"/>
      <w:u w:val="single"/>
      <w:effect w:val="none"/>
      <w:vertAlign w:val="baseline"/>
      <w:cs w:val="0"/>
      <w:em w:val="none"/>
      <w:lang/>
    </w:rPr>
  </w:style>
  <w:style w:type="paragraph" w:styleId="ヘッダー">
    <w:name w:val="ヘッダー"/>
    <w:basedOn w:val="標準"/>
    <w:next w:val="ヘッダ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ヘッダー(文字)">
    <w:name w:val="ヘッダー (文字)"/>
    <w:basedOn w:val="段落フォント"/>
    <w:next w:val="ヘッダー(文字)"/>
    <w:autoRedefine w:val="0"/>
    <w:hidden w:val="0"/>
    <w:qFormat w:val="0"/>
    <w:rPr>
      <w:w w:val="100"/>
      <w:position w:val="-1"/>
      <w:effect w:val="none"/>
      <w:vertAlign w:val="baseline"/>
      <w:cs w:val="0"/>
      <w:em w:val="none"/>
      <w:lang/>
    </w:rPr>
  </w:style>
  <w:style w:type="paragraph" w:styleId="フッター">
    <w:name w:val="フッター"/>
    <w:basedOn w:val="標準"/>
    <w:next w:val="フッタ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フッター(文字)">
    <w:name w:val="フッター (文字)"/>
    <w:basedOn w:val="段落フォント"/>
    <w:next w:val="フッター(文字)"/>
    <w:autoRedefine w:val="0"/>
    <w:hidden w:val="0"/>
    <w:qFormat w:val="0"/>
    <w:rPr>
      <w:w w:val="100"/>
      <w:position w:val="-1"/>
      <w:effect w:val="none"/>
      <w:vertAlign w:val="baseline"/>
      <w:cs w:val="0"/>
      <w:em w:val="none"/>
      <w:lang/>
    </w:rPr>
  </w:style>
  <w:style w:type="character" w:styleId="コメント参照">
    <w:name w:val="コメント参照"/>
    <w:next w:val="コメント参照"/>
    <w:autoRedefine w:val="0"/>
    <w:hidden w:val="0"/>
    <w:qFormat w:val="1"/>
    <w:rPr>
      <w:w w:val="100"/>
      <w:position w:val="-1"/>
      <w:sz w:val="18"/>
      <w:szCs w:val="18"/>
      <w:effect w:val="none"/>
      <w:vertAlign w:val="baseline"/>
      <w:cs w:val="0"/>
      <w:em w:val="none"/>
      <w:lang/>
    </w:rPr>
  </w:style>
  <w:style w:type="paragraph" w:styleId="コメント文字列">
    <w:name w:val="コメント文字列"/>
    <w:basedOn w:val="標準"/>
    <w:next w:val="コメント文字列"/>
    <w:autoRedefine w:val="0"/>
    <w:hidden w:val="0"/>
    <w:qFormat w:val="1"/>
    <w:pPr>
      <w:widowControl w:val="0"/>
      <w:suppressAutoHyphens w:val="1"/>
      <w:spacing w:line="1" w:lineRule="atLeast"/>
      <w:ind w:leftChars="-1" w:rightChars="0" w:firstLineChars="-1"/>
      <w:jc w:val="left"/>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コメント文字列(文字)">
    <w:name w:val="コメント文字列 (文字)"/>
    <w:next w:val="コメント文字列(文字)"/>
    <w:autoRedefine w:val="0"/>
    <w:hidden w:val="0"/>
    <w:qFormat w:val="0"/>
    <w:rPr>
      <w:w w:val="100"/>
      <w:kern w:val="2"/>
      <w:position w:val="-1"/>
      <w:sz w:val="21"/>
      <w:szCs w:val="22"/>
      <w:effect w:val="none"/>
      <w:vertAlign w:val="baseline"/>
      <w:cs w:val="0"/>
      <w:em w:val="none"/>
      <w:lang/>
    </w:rPr>
  </w:style>
  <w:style w:type="paragraph" w:styleId="コメント内容">
    <w:name w:val="コメント内容"/>
    <w:basedOn w:val="コメント文字列"/>
    <w:next w:val="コメント文字列"/>
    <w:autoRedefine w:val="0"/>
    <w:hidden w:val="0"/>
    <w:qFormat w:val="1"/>
    <w:pPr>
      <w:widowControl w:val="0"/>
      <w:suppressAutoHyphens w:val="1"/>
      <w:spacing w:line="1" w:lineRule="atLeast"/>
      <w:ind w:leftChars="-1" w:rightChars="0" w:firstLineChars="-1"/>
      <w:jc w:val="left"/>
      <w:textDirection w:val="btLr"/>
      <w:textAlignment w:val="top"/>
      <w:outlineLvl w:val="0"/>
    </w:pPr>
    <w:rPr>
      <w:b w:val="1"/>
      <w:bCs w:val="1"/>
      <w:w w:val="100"/>
      <w:kern w:val="2"/>
      <w:position w:val="-1"/>
      <w:sz w:val="21"/>
      <w:szCs w:val="22"/>
      <w:effect w:val="none"/>
      <w:vertAlign w:val="baseline"/>
      <w:cs w:val="0"/>
      <w:em w:val="none"/>
      <w:lang w:bidi="ar-SA" w:eastAsia="ja-JP" w:val="en-US"/>
    </w:rPr>
  </w:style>
  <w:style w:type="character" w:styleId="コメント内容(文字)">
    <w:name w:val="コメント内容 (文字)"/>
    <w:next w:val="コメント内容(文字)"/>
    <w:autoRedefine w:val="0"/>
    <w:hidden w:val="0"/>
    <w:qFormat w:val="0"/>
    <w:rPr>
      <w:b w:val="1"/>
      <w:bCs w:val="1"/>
      <w:w w:val="100"/>
      <w:kern w:val="2"/>
      <w:position w:val="-1"/>
      <w:sz w:val="21"/>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2019-12-06T03:52:00Z</dcterms:created>
  <dc:creator>higaki</dc:creator>
</cp:coreProperties>
</file>